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C8F9F" w14:textId="5650DBF7" w:rsidR="00A86C10" w:rsidRPr="002F0B07" w:rsidRDefault="00581BEC" w:rsidP="002F0B07">
      <w:pPr>
        <w:jc w:val="center"/>
        <w:rPr>
          <w:rFonts w:ascii="Times New Roman" w:hAnsi="Times New Roman" w:cs="Times New Roman"/>
          <w:b/>
        </w:rPr>
      </w:pPr>
      <w:r w:rsidRPr="002F0B07">
        <w:rPr>
          <w:rFonts w:ascii="Times New Roman" w:hAnsi="Times New Roman" w:cs="Times New Roman"/>
          <w:b/>
        </w:rPr>
        <w:t>IT Committee</w:t>
      </w:r>
      <w:r w:rsidR="00B52DCA" w:rsidRPr="002F0B07">
        <w:rPr>
          <w:rFonts w:ascii="Times New Roman" w:hAnsi="Times New Roman" w:cs="Times New Roman"/>
          <w:b/>
        </w:rPr>
        <w:t xml:space="preserve"> Meeting Minutes – April 25, 2019</w:t>
      </w:r>
      <w:bookmarkStart w:id="0" w:name="_GoBack"/>
      <w:bookmarkEnd w:id="0"/>
    </w:p>
    <w:p w14:paraId="7F0E85C6" w14:textId="77777777" w:rsidR="00B52DCA" w:rsidRPr="00F32113" w:rsidRDefault="00B52DCA">
      <w:pPr>
        <w:rPr>
          <w:rFonts w:ascii="Times New Roman" w:hAnsi="Times New Roman" w:cs="Times New Roman"/>
        </w:rPr>
      </w:pPr>
    </w:p>
    <w:p w14:paraId="6B2EF3EA" w14:textId="5DB101B5" w:rsidR="00B52DCA" w:rsidRPr="00F32113" w:rsidRDefault="00B52DCA" w:rsidP="00F32113">
      <w:pPr>
        <w:ind w:left="1260" w:hanging="1260"/>
        <w:rPr>
          <w:rFonts w:ascii="Times New Roman" w:hAnsi="Times New Roman" w:cs="Times New Roman"/>
        </w:rPr>
      </w:pPr>
      <w:r w:rsidRPr="00F32113">
        <w:rPr>
          <w:rFonts w:ascii="Times New Roman" w:hAnsi="Times New Roman" w:cs="Times New Roman"/>
        </w:rPr>
        <w:t xml:space="preserve">Attendance: Penny Evans-Plants, </w:t>
      </w:r>
      <w:r w:rsidR="00F91BF4">
        <w:rPr>
          <w:rFonts w:ascii="Times New Roman" w:hAnsi="Times New Roman" w:cs="Times New Roman"/>
        </w:rPr>
        <w:t xml:space="preserve">Tom </w:t>
      </w:r>
      <w:proofErr w:type="spellStart"/>
      <w:r w:rsidR="00F91BF4">
        <w:rPr>
          <w:rFonts w:ascii="Times New Roman" w:hAnsi="Times New Roman" w:cs="Times New Roman"/>
        </w:rPr>
        <w:t>Hocut</w:t>
      </w:r>
      <w:proofErr w:type="spellEnd"/>
      <w:r w:rsidR="00F91BF4">
        <w:rPr>
          <w:rFonts w:ascii="Times New Roman" w:hAnsi="Times New Roman" w:cs="Times New Roman"/>
        </w:rPr>
        <w:t xml:space="preserve">, </w:t>
      </w:r>
      <w:r w:rsidRPr="00F32113">
        <w:rPr>
          <w:rFonts w:ascii="Times New Roman" w:hAnsi="Times New Roman" w:cs="Times New Roman"/>
        </w:rPr>
        <w:t>Jeremy Worsham, Basil English, Chan</w:t>
      </w:r>
      <w:r w:rsidR="0058309C">
        <w:rPr>
          <w:rFonts w:ascii="Times New Roman" w:hAnsi="Times New Roman" w:cs="Times New Roman"/>
        </w:rPr>
        <w:t>g</w:t>
      </w:r>
      <w:r w:rsidRPr="00F32113">
        <w:rPr>
          <w:rFonts w:ascii="Times New Roman" w:hAnsi="Times New Roman" w:cs="Times New Roman"/>
        </w:rPr>
        <w:t xml:space="preserve"> Pu, </w:t>
      </w:r>
      <w:r w:rsidR="005C4E1D">
        <w:rPr>
          <w:rFonts w:ascii="Times New Roman" w:hAnsi="Times New Roman" w:cs="Times New Roman"/>
        </w:rPr>
        <w:t xml:space="preserve">Dan </w:t>
      </w:r>
      <w:r w:rsidR="0058309C">
        <w:rPr>
          <w:rFonts w:ascii="Times New Roman" w:hAnsi="Times New Roman" w:cs="Times New Roman"/>
        </w:rPr>
        <w:t xml:space="preserve">Boyd, </w:t>
      </w:r>
      <w:r w:rsidR="004F2E58">
        <w:rPr>
          <w:rFonts w:ascii="Times New Roman" w:hAnsi="Times New Roman" w:cs="Times New Roman"/>
        </w:rPr>
        <w:t>A.M.</w:t>
      </w:r>
      <w:r w:rsidRPr="00F32113">
        <w:rPr>
          <w:rFonts w:ascii="Times New Roman" w:hAnsi="Times New Roman" w:cs="Times New Roman"/>
        </w:rPr>
        <w:t xml:space="preserve"> Marshall</w:t>
      </w:r>
      <w:r w:rsidR="00F32113">
        <w:rPr>
          <w:rFonts w:ascii="Times New Roman" w:hAnsi="Times New Roman" w:cs="Times New Roman"/>
        </w:rPr>
        <w:t xml:space="preserve">, David Slade, </w:t>
      </w:r>
      <w:r w:rsidR="00863E91">
        <w:rPr>
          <w:rFonts w:ascii="Times New Roman" w:hAnsi="Times New Roman" w:cs="Times New Roman"/>
        </w:rPr>
        <w:t>D</w:t>
      </w:r>
      <w:r w:rsidR="004F060D">
        <w:rPr>
          <w:rFonts w:ascii="Times New Roman" w:hAnsi="Times New Roman" w:cs="Times New Roman"/>
        </w:rPr>
        <w:t>aniel</w:t>
      </w:r>
      <w:r w:rsidR="00863E91">
        <w:rPr>
          <w:rFonts w:ascii="Times New Roman" w:hAnsi="Times New Roman" w:cs="Times New Roman"/>
        </w:rPr>
        <w:t xml:space="preserve"> Sipoc</w:t>
      </w:r>
      <w:r w:rsidR="00F91BF4">
        <w:rPr>
          <w:rFonts w:ascii="Times New Roman" w:hAnsi="Times New Roman" w:cs="Times New Roman"/>
        </w:rPr>
        <w:t>z</w:t>
      </w:r>
      <w:r w:rsidR="00863E91">
        <w:rPr>
          <w:rFonts w:ascii="Times New Roman" w:hAnsi="Times New Roman" w:cs="Times New Roman"/>
        </w:rPr>
        <w:t>, and</w:t>
      </w:r>
      <w:r w:rsidR="00F91BF4">
        <w:rPr>
          <w:rFonts w:ascii="Times New Roman" w:hAnsi="Times New Roman" w:cs="Times New Roman"/>
        </w:rPr>
        <w:t xml:space="preserve"> Maddie Jordan</w:t>
      </w:r>
    </w:p>
    <w:p w14:paraId="035042EF" w14:textId="77777777" w:rsidR="00581BEC" w:rsidRPr="00F32113" w:rsidRDefault="00581BEC">
      <w:pPr>
        <w:rPr>
          <w:rFonts w:ascii="Times New Roman" w:hAnsi="Times New Roman" w:cs="Times New Roman"/>
        </w:rPr>
      </w:pPr>
    </w:p>
    <w:p w14:paraId="1D79EBFE" w14:textId="0551488F" w:rsidR="00F32113" w:rsidRPr="00F32113" w:rsidRDefault="00F32113">
      <w:pPr>
        <w:rPr>
          <w:rFonts w:ascii="Times New Roman" w:hAnsi="Times New Roman" w:cs="Times New Roman"/>
        </w:rPr>
      </w:pPr>
      <w:r w:rsidRPr="00F32113">
        <w:rPr>
          <w:rFonts w:ascii="Times New Roman" w:hAnsi="Times New Roman" w:cs="Times New Roman"/>
        </w:rPr>
        <w:t>Old Business</w:t>
      </w:r>
    </w:p>
    <w:p w14:paraId="695F3A6D" w14:textId="77777777" w:rsidR="00F32113" w:rsidRPr="00F32113" w:rsidRDefault="00F32113">
      <w:pPr>
        <w:rPr>
          <w:rFonts w:ascii="Times New Roman" w:hAnsi="Times New Roman" w:cs="Times New Roman"/>
        </w:rPr>
      </w:pPr>
    </w:p>
    <w:p w14:paraId="39248618" w14:textId="77777777" w:rsidR="00B52DCA" w:rsidRPr="00F32113" w:rsidRDefault="00581BEC">
      <w:pPr>
        <w:rPr>
          <w:rFonts w:ascii="Times New Roman" w:hAnsi="Times New Roman" w:cs="Times New Roman"/>
        </w:rPr>
      </w:pPr>
      <w:r w:rsidRPr="00F32113">
        <w:rPr>
          <w:rFonts w:ascii="Times New Roman" w:hAnsi="Times New Roman" w:cs="Times New Roman"/>
        </w:rPr>
        <w:t xml:space="preserve">Quality Matters: </w:t>
      </w:r>
    </w:p>
    <w:p w14:paraId="49391432" w14:textId="38502ACF" w:rsidR="00B52DCA" w:rsidRPr="00F32113" w:rsidRDefault="00B52DCA" w:rsidP="00B52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2113">
        <w:rPr>
          <w:rFonts w:ascii="Times New Roman" w:hAnsi="Times New Roman" w:cs="Times New Roman"/>
        </w:rPr>
        <w:t>Jeremy shared that he w</w:t>
      </w:r>
      <w:r w:rsidR="00F91BF4">
        <w:rPr>
          <w:rFonts w:ascii="Times New Roman" w:hAnsi="Times New Roman" w:cs="Times New Roman"/>
        </w:rPr>
        <w:t>ould</w:t>
      </w:r>
      <w:r w:rsidRPr="00F32113">
        <w:rPr>
          <w:rFonts w:ascii="Times New Roman" w:hAnsi="Times New Roman" w:cs="Times New Roman"/>
        </w:rPr>
        <w:t xml:space="preserve"> develop a full description for review in the beginning of the Fall 2019 semester</w:t>
      </w:r>
    </w:p>
    <w:p w14:paraId="2DC8ABF7" w14:textId="77777777" w:rsidR="00B52DCA" w:rsidRPr="00F32113" w:rsidRDefault="00B52DCA" w:rsidP="00B52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2113">
        <w:rPr>
          <w:rFonts w:ascii="Times New Roman" w:hAnsi="Times New Roman" w:cs="Times New Roman"/>
        </w:rPr>
        <w:t>Regarding online courses: most at Berry are scheduled in the summer.</w:t>
      </w:r>
    </w:p>
    <w:p w14:paraId="0679E87E" w14:textId="46328387" w:rsidR="00B52DCA" w:rsidRPr="00F32113" w:rsidRDefault="00B52DCA" w:rsidP="00B52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2113">
        <w:rPr>
          <w:rFonts w:ascii="Times New Roman" w:hAnsi="Times New Roman" w:cs="Times New Roman"/>
        </w:rPr>
        <w:t>Question</w:t>
      </w:r>
      <w:r w:rsidR="00E31F5D">
        <w:rPr>
          <w:rFonts w:ascii="Times New Roman" w:hAnsi="Times New Roman" w:cs="Times New Roman"/>
        </w:rPr>
        <w:t xml:space="preserve"> posed by Basil</w:t>
      </w:r>
      <w:r w:rsidRPr="00F32113">
        <w:rPr>
          <w:rFonts w:ascii="Times New Roman" w:hAnsi="Times New Roman" w:cs="Times New Roman"/>
        </w:rPr>
        <w:t>: Are faculty assessing summer (online) Foundations courses?  This is data we would need for a thorough evaluation</w:t>
      </w:r>
      <w:r w:rsidR="00F91BF4">
        <w:rPr>
          <w:rFonts w:ascii="Times New Roman" w:hAnsi="Times New Roman" w:cs="Times New Roman"/>
        </w:rPr>
        <w:t xml:space="preserve"> to ensure the equivalency between online courses and traditional courses, such as does class size matter?</w:t>
      </w:r>
    </w:p>
    <w:p w14:paraId="1A594B13" w14:textId="77777777" w:rsidR="00F32113" w:rsidRPr="00F32113" w:rsidRDefault="00F32113" w:rsidP="00F32113">
      <w:pPr>
        <w:rPr>
          <w:rFonts w:ascii="Times New Roman" w:hAnsi="Times New Roman" w:cs="Times New Roman"/>
        </w:rPr>
      </w:pPr>
    </w:p>
    <w:p w14:paraId="62E9977D" w14:textId="706CEC6E" w:rsidR="00F32113" w:rsidRDefault="00F32113" w:rsidP="00F32113">
      <w:pPr>
        <w:rPr>
          <w:rFonts w:ascii="Times New Roman" w:hAnsi="Times New Roman" w:cs="Times New Roman"/>
        </w:rPr>
      </w:pPr>
      <w:r w:rsidRPr="00F32113">
        <w:rPr>
          <w:rFonts w:ascii="Times New Roman" w:hAnsi="Times New Roman" w:cs="Times New Roman"/>
        </w:rPr>
        <w:t>Storage Proposal for Kaltura:</w:t>
      </w:r>
    </w:p>
    <w:p w14:paraId="060D29C7" w14:textId="25EF4401" w:rsidR="00E31F5D" w:rsidRDefault="00E31F5D" w:rsidP="00E31F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posed by Basil/David: Interest in archiving course options/recommendations</w:t>
      </w:r>
    </w:p>
    <w:p w14:paraId="4C7CFCC2" w14:textId="4CD0F7E4" w:rsidR="002F0B07" w:rsidRDefault="002F0B07" w:rsidP="00E31F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Penny explained that other storage options (e.g. OneDrive)</w:t>
      </w:r>
      <w:r w:rsidR="00D94024">
        <w:rPr>
          <w:rFonts w:ascii="Times New Roman" w:hAnsi="Times New Roman" w:cs="Times New Roman"/>
        </w:rPr>
        <w:t xml:space="preserve"> for video storage</w:t>
      </w:r>
    </w:p>
    <w:p w14:paraId="6EB264C6" w14:textId="54262177" w:rsidR="00D94024" w:rsidRDefault="00D94024" w:rsidP="00E31F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 storage instructions will be shared in the future</w:t>
      </w:r>
    </w:p>
    <w:p w14:paraId="07C2B854" w14:textId="77777777" w:rsidR="00D94024" w:rsidRDefault="00D94024" w:rsidP="00D94024">
      <w:pPr>
        <w:rPr>
          <w:rFonts w:ascii="Times New Roman" w:hAnsi="Times New Roman" w:cs="Times New Roman"/>
        </w:rPr>
      </w:pPr>
    </w:p>
    <w:p w14:paraId="128F78F9" w14:textId="6F782C94" w:rsidR="00D94024" w:rsidRDefault="00D94024" w:rsidP="00D94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14:paraId="50CA0C70" w14:textId="77777777" w:rsidR="003F4D5B" w:rsidRDefault="003F4D5B" w:rsidP="00D94024">
      <w:pPr>
        <w:rPr>
          <w:rFonts w:ascii="Times New Roman" w:hAnsi="Times New Roman" w:cs="Times New Roman"/>
        </w:rPr>
      </w:pPr>
    </w:p>
    <w:p w14:paraId="724C15FA" w14:textId="6BF40A3C" w:rsidR="003F4D5B" w:rsidRDefault="003F4D5B" w:rsidP="00D94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OIT Strategic Plan:</w:t>
      </w:r>
    </w:p>
    <w:p w14:paraId="25209EC8" w14:textId="303C0851" w:rsidR="00D94024" w:rsidRDefault="00F11757" w:rsidP="00F11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Penny reviewed a handout detailing the updated Berry College OIT Strategic Plan</w:t>
      </w:r>
      <w:r w:rsidR="007301CB">
        <w:rPr>
          <w:rFonts w:ascii="Times New Roman" w:hAnsi="Times New Roman" w:cs="Times New Roman"/>
        </w:rPr>
        <w:t xml:space="preserve"> (2019-2022). The goals are new. This document includes: goals (what?), strategies (how?), and objectives (measures).  We should be able to accurately describe when a goal is done.</w:t>
      </w:r>
    </w:p>
    <w:p w14:paraId="2C8284F7" w14:textId="43923B6C" w:rsidR="00D32247" w:rsidRDefault="006E382F" w:rsidP="00F11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Penny asked</w:t>
      </w:r>
      <w:r w:rsidR="00D32247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committee to review the OIT goals (completeness)</w:t>
      </w:r>
    </w:p>
    <w:p w14:paraId="5BFE83C3" w14:textId="3F2B0C90" w:rsidR="006E382F" w:rsidRDefault="005C4E1D" w:rsidP="00F11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 suggested we divide-and-c</w:t>
      </w:r>
      <w:r w:rsidR="006E382F">
        <w:rPr>
          <w:rFonts w:ascii="Times New Roman" w:hAnsi="Times New Roman" w:cs="Times New Roman"/>
        </w:rPr>
        <w:t>onquer the 5 Goals</w:t>
      </w:r>
      <w:r>
        <w:rPr>
          <w:rFonts w:ascii="Times New Roman" w:hAnsi="Times New Roman" w:cs="Times New Roman"/>
        </w:rPr>
        <w:t xml:space="preserve"> among the committee and provide Penny feedback by the end of May 2019.</w:t>
      </w:r>
    </w:p>
    <w:p w14:paraId="0C3987BA" w14:textId="77777777" w:rsidR="003F4D5B" w:rsidRDefault="003F4D5B" w:rsidP="003F4D5B">
      <w:pPr>
        <w:rPr>
          <w:rFonts w:ascii="Times New Roman" w:hAnsi="Times New Roman" w:cs="Times New Roman"/>
        </w:rPr>
      </w:pPr>
    </w:p>
    <w:p w14:paraId="5196B91B" w14:textId="1E48327A" w:rsidR="003F4D5B" w:rsidRPr="003F4D5B" w:rsidRDefault="003F4D5B" w:rsidP="003F4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Security:</w:t>
      </w:r>
    </w:p>
    <w:p w14:paraId="0B8F64AD" w14:textId="4984692D" w:rsidR="00044F75" w:rsidRDefault="005C4E1D" w:rsidP="00F11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shared that 180 people have been invited </w:t>
      </w:r>
      <w:r w:rsidR="00035501">
        <w:rPr>
          <w:rFonts w:ascii="Times New Roman" w:hAnsi="Times New Roman" w:cs="Times New Roman"/>
        </w:rPr>
        <w:t xml:space="preserve">(attended?) </w:t>
      </w:r>
      <w:r>
        <w:rPr>
          <w:rFonts w:ascii="Times New Roman" w:hAnsi="Times New Roman" w:cs="Times New Roman"/>
        </w:rPr>
        <w:t xml:space="preserve">to various training (e.g., 47% attended </w:t>
      </w:r>
      <w:r w:rsidR="00F91BF4">
        <w:rPr>
          <w:rFonts w:ascii="Times New Roman" w:hAnsi="Times New Roman" w:cs="Times New Roman"/>
        </w:rPr>
        <w:t>PCI training</w:t>
      </w:r>
      <w:r>
        <w:rPr>
          <w:rFonts w:ascii="Times New Roman" w:hAnsi="Times New Roman" w:cs="Times New Roman"/>
        </w:rPr>
        <w:t>).  The plan is to launch some lunch-and-learn workshops (e.g., multi-factor authentication, phishing</w:t>
      </w:r>
      <w:r w:rsidR="00F91BF4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="00F91BF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 Sept 10, we have had 3700 phishing attempts reported. </w:t>
      </w:r>
    </w:p>
    <w:p w14:paraId="718DC248" w14:textId="37124081" w:rsidR="005C4E1D" w:rsidRDefault="00044F75" w:rsidP="00F11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shared that a</w:t>
      </w:r>
      <w:r w:rsidR="00E00F95">
        <w:rPr>
          <w:rFonts w:ascii="Times New Roman" w:hAnsi="Times New Roman" w:cs="Times New Roman"/>
        </w:rPr>
        <w:t xml:space="preserve">n election result </w:t>
      </w:r>
      <w:r>
        <w:rPr>
          <w:rFonts w:ascii="Times New Roman" w:hAnsi="Times New Roman" w:cs="Times New Roman"/>
        </w:rPr>
        <w:t xml:space="preserve">of </w:t>
      </w:r>
      <w:r w:rsidR="00E00F95">
        <w:rPr>
          <w:rFonts w:ascii="Times New Roman" w:hAnsi="Times New Roman" w:cs="Times New Roman"/>
        </w:rPr>
        <w:t xml:space="preserve">Director of </w:t>
      </w:r>
      <w:r>
        <w:rPr>
          <w:rFonts w:ascii="Times New Roman" w:hAnsi="Times New Roman" w:cs="Times New Roman"/>
        </w:rPr>
        <w:t xml:space="preserve">Faculty Development </w:t>
      </w:r>
      <w:r w:rsidR="00E00F95">
        <w:rPr>
          <w:rFonts w:ascii="Times New Roman" w:hAnsi="Times New Roman" w:cs="Times New Roman"/>
        </w:rPr>
        <w:t xml:space="preserve">and Teaching for Excellence </w:t>
      </w:r>
      <w:r>
        <w:rPr>
          <w:rFonts w:ascii="Times New Roman" w:hAnsi="Times New Roman" w:cs="Times New Roman"/>
        </w:rPr>
        <w:t xml:space="preserve">will be announced soon.  Any Security workshops may be something to coordinate with the efforts of this new </w:t>
      </w:r>
      <w:r w:rsidR="00E00F95">
        <w:rPr>
          <w:rFonts w:ascii="Times New Roman" w:hAnsi="Times New Roman" w:cs="Times New Roman"/>
        </w:rPr>
        <w:t>director</w:t>
      </w:r>
      <w:r>
        <w:rPr>
          <w:rFonts w:ascii="Times New Roman" w:hAnsi="Times New Roman" w:cs="Times New Roman"/>
        </w:rPr>
        <w:t xml:space="preserve"> position.</w:t>
      </w:r>
      <w:r w:rsidR="005C4E1D">
        <w:rPr>
          <w:rFonts w:ascii="Times New Roman" w:hAnsi="Times New Roman" w:cs="Times New Roman"/>
        </w:rPr>
        <w:t xml:space="preserve"> </w:t>
      </w:r>
    </w:p>
    <w:p w14:paraId="613B2723" w14:textId="77777777" w:rsidR="00035501" w:rsidRDefault="00035501" w:rsidP="00035501">
      <w:pPr>
        <w:rPr>
          <w:rFonts w:ascii="Times New Roman" w:hAnsi="Times New Roman" w:cs="Times New Roman"/>
        </w:rPr>
      </w:pPr>
    </w:p>
    <w:p w14:paraId="04F15521" w14:textId="395B74DB" w:rsidR="00035501" w:rsidRPr="00035501" w:rsidRDefault="00035501" w:rsidP="00035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 Learning Classroom Space</w:t>
      </w:r>
    </w:p>
    <w:p w14:paraId="680F71FA" w14:textId="023CD91E" w:rsidR="00035501" w:rsidRDefault="00035501" w:rsidP="00F11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Jeremy shared that Berry has </w:t>
      </w:r>
      <w:r w:rsidR="003D2F55">
        <w:rPr>
          <w:rFonts w:ascii="Times New Roman" w:hAnsi="Times New Roman" w:cs="Times New Roman"/>
        </w:rPr>
        <w:t>developed a proposal for converting</w:t>
      </w:r>
      <w:r>
        <w:rPr>
          <w:rFonts w:ascii="Times New Roman" w:hAnsi="Times New Roman" w:cs="Times New Roman"/>
        </w:rPr>
        <w:t xml:space="preserve"> the library lab into an active learning lab that could house 40 students (particular interest </w:t>
      </w:r>
      <w:r w:rsidR="00785329">
        <w:rPr>
          <w:rFonts w:ascii="Times New Roman" w:hAnsi="Times New Roman" w:cs="Times New Roman"/>
        </w:rPr>
        <w:t xml:space="preserve">driven </w:t>
      </w:r>
      <w:r>
        <w:rPr>
          <w:rFonts w:ascii="Times New Roman" w:hAnsi="Times New Roman" w:cs="Times New Roman"/>
        </w:rPr>
        <w:t>from Nursing</w:t>
      </w:r>
      <w:r w:rsidR="00A14803">
        <w:rPr>
          <w:rFonts w:ascii="Times New Roman" w:hAnsi="Times New Roman" w:cs="Times New Roman"/>
        </w:rPr>
        <w:t xml:space="preserve"> with medical simulation access</w:t>
      </w:r>
      <w:r>
        <w:rPr>
          <w:rFonts w:ascii="Times New Roman" w:hAnsi="Times New Roman" w:cs="Times New Roman"/>
        </w:rPr>
        <w:t>).</w:t>
      </w:r>
      <w:r w:rsidR="00785329">
        <w:rPr>
          <w:rFonts w:ascii="Times New Roman" w:hAnsi="Times New Roman" w:cs="Times New Roman"/>
        </w:rPr>
        <w:t xml:space="preserve">  This would be in addition to the library Sandbox classroom.</w:t>
      </w:r>
    </w:p>
    <w:p w14:paraId="1E60198F" w14:textId="67C155F8" w:rsidR="004F2E58" w:rsidRDefault="004F2E58" w:rsidP="00F11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Jeremy is seeking faculty feedback.</w:t>
      </w:r>
    </w:p>
    <w:p w14:paraId="1BD203A2" w14:textId="62E220B0" w:rsidR="00DF4BBF" w:rsidRDefault="00DF4BBF" w:rsidP="00F11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Basil shared that Berry may need to explore new options for technology-station access (specialized software, access, security).</w:t>
      </w:r>
    </w:p>
    <w:p w14:paraId="38194DCE" w14:textId="6CAC07E4" w:rsidR="00DA735B" w:rsidRDefault="00DA735B" w:rsidP="00F11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Jeremy explained that resource support for all this technology is under review.</w:t>
      </w:r>
    </w:p>
    <w:p w14:paraId="349F86C7" w14:textId="62F82D86" w:rsidR="004F2E58" w:rsidRDefault="00E00F95" w:rsidP="00F11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 shared </w:t>
      </w:r>
      <w:r w:rsidR="004F2E58">
        <w:rPr>
          <w:rFonts w:ascii="Times New Roman" w:hAnsi="Times New Roman" w:cs="Times New Roman"/>
        </w:rPr>
        <w:t>Matthew</w:t>
      </w:r>
      <w:r>
        <w:rPr>
          <w:rFonts w:ascii="Times New Roman" w:hAnsi="Times New Roman" w:cs="Times New Roman"/>
        </w:rPr>
        <w:t>’s feedback</w:t>
      </w:r>
      <w:r w:rsidR="004F2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regarding</w:t>
      </w:r>
      <w:r w:rsidR="004F2E58">
        <w:rPr>
          <w:rFonts w:ascii="Times New Roman" w:hAnsi="Times New Roman" w:cs="Times New Roman"/>
        </w:rPr>
        <w:t xml:space="preserve"> 2 or 3 projectors in each room. Jeremy responded that Berry convert from projectors to Large-format screens.</w:t>
      </w:r>
    </w:p>
    <w:p w14:paraId="1AD4CE0E" w14:textId="5AE94E25" w:rsidR="00F06BD5" w:rsidRDefault="00F06BD5" w:rsidP="00F11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Basil asked if</w:t>
      </w:r>
      <w:r w:rsidR="004F060D">
        <w:rPr>
          <w:rFonts w:ascii="Times New Roman" w:hAnsi="Times New Roman" w:cs="Times New Roman"/>
        </w:rPr>
        <w:t xml:space="preserve"> there are any plans to mount </w:t>
      </w:r>
      <w:r>
        <w:rPr>
          <w:rFonts w:ascii="Times New Roman" w:hAnsi="Times New Roman" w:cs="Times New Roman"/>
        </w:rPr>
        <w:t>projector</w:t>
      </w:r>
      <w:r w:rsidR="004F060D">
        <w:rPr>
          <w:rFonts w:ascii="Times New Roman" w:hAnsi="Times New Roman" w:cs="Times New Roman"/>
        </w:rPr>
        <w:t>s that are</w:t>
      </w:r>
      <w:r>
        <w:rPr>
          <w:rFonts w:ascii="Times New Roman" w:hAnsi="Times New Roman" w:cs="Times New Roman"/>
        </w:rPr>
        <w:t xml:space="preserve"> in the line-of-view of the faculty.</w:t>
      </w:r>
      <w:r w:rsidR="004F060D">
        <w:rPr>
          <w:rFonts w:ascii="Times New Roman" w:hAnsi="Times New Roman" w:cs="Times New Roman"/>
        </w:rPr>
        <w:t xml:space="preserve">  This can offer an enhanced learning environment.</w:t>
      </w:r>
    </w:p>
    <w:p w14:paraId="326680B8" w14:textId="77777777" w:rsidR="004F060D" w:rsidRDefault="004F060D" w:rsidP="004F060D">
      <w:pPr>
        <w:rPr>
          <w:rFonts w:ascii="Times New Roman" w:hAnsi="Times New Roman" w:cs="Times New Roman"/>
        </w:rPr>
      </w:pPr>
    </w:p>
    <w:p w14:paraId="45272DCB" w14:textId="33287A3D" w:rsidR="004F060D" w:rsidRDefault="004F060D" w:rsidP="004F0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Forced Mac Restarts:</w:t>
      </w:r>
    </w:p>
    <w:p w14:paraId="0B14AC73" w14:textId="608D9D93" w:rsidR="004F060D" w:rsidRDefault="004F060D" w:rsidP="004F06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shared if forced restarts can be managed so that they don’t take place until after 5 pm.</w:t>
      </w:r>
    </w:p>
    <w:p w14:paraId="32D64123" w14:textId="33E303A5" w:rsidR="004F060D" w:rsidRDefault="004F060D" w:rsidP="004F06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Penny explained this was not intentional and should be fixed.</w:t>
      </w:r>
    </w:p>
    <w:p w14:paraId="5E02F1D6" w14:textId="77777777" w:rsidR="00C34691" w:rsidRDefault="00C34691" w:rsidP="00C34691">
      <w:pPr>
        <w:rPr>
          <w:rFonts w:ascii="Times New Roman" w:hAnsi="Times New Roman" w:cs="Times New Roman"/>
        </w:rPr>
      </w:pPr>
    </w:p>
    <w:p w14:paraId="2AB2572D" w14:textId="71237FB4" w:rsidR="00C34691" w:rsidRDefault="00C34691" w:rsidP="00C34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Committee Chairs:</w:t>
      </w:r>
    </w:p>
    <w:p w14:paraId="16C726AD" w14:textId="4B56E3D6" w:rsidR="00C34691" w:rsidRDefault="00C34691" w:rsidP="00C346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Anne Marie is rolling off. Chang is open to new chair, but she is willing to remain as chair. Daniel is open to chairing.  We voted, and </w:t>
      </w:r>
      <w:r w:rsidR="00E00F95">
        <w:rPr>
          <w:rFonts w:ascii="Times New Roman" w:hAnsi="Times New Roman" w:cs="Times New Roman"/>
        </w:rPr>
        <w:t>Daniel Sipocz</w:t>
      </w:r>
      <w:r>
        <w:rPr>
          <w:rFonts w:ascii="Times New Roman" w:hAnsi="Times New Roman" w:cs="Times New Roman"/>
        </w:rPr>
        <w:t xml:space="preserve"> was nominated</w:t>
      </w:r>
      <w:r w:rsidR="00E00F95">
        <w:rPr>
          <w:rFonts w:ascii="Times New Roman" w:hAnsi="Times New Roman" w:cs="Times New Roman"/>
        </w:rPr>
        <w:t xml:space="preserve"> for Chair 2019-2020</w:t>
      </w:r>
      <w:r>
        <w:rPr>
          <w:rFonts w:ascii="Times New Roman" w:hAnsi="Times New Roman" w:cs="Times New Roman"/>
        </w:rPr>
        <w:t>.</w:t>
      </w:r>
    </w:p>
    <w:p w14:paraId="5F6F72D7" w14:textId="34130435" w:rsidR="00E00F95" w:rsidRDefault="00E00F95" w:rsidP="00E00F95">
      <w:pPr>
        <w:rPr>
          <w:rFonts w:ascii="Times New Roman" w:hAnsi="Times New Roman" w:cs="Times New Roman"/>
        </w:rPr>
      </w:pPr>
    </w:p>
    <w:p w14:paraId="58952325" w14:textId="6C721DA0" w:rsidR="00E00F95" w:rsidRDefault="00E00F95" w:rsidP="00E00F95">
      <w:pPr>
        <w:rPr>
          <w:rFonts w:ascii="Times New Roman" w:hAnsi="Times New Roman" w:cs="Times New Roman"/>
        </w:rPr>
      </w:pPr>
    </w:p>
    <w:p w14:paraId="70E7857F" w14:textId="0E542ADC" w:rsidR="00E00F95" w:rsidRPr="00E00F95" w:rsidRDefault="00E00F95" w:rsidP="00E00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 Anne Marie Marshall and Chang Pu</w:t>
      </w:r>
    </w:p>
    <w:p w14:paraId="36658A07" w14:textId="77777777" w:rsidR="00F32113" w:rsidRDefault="00F32113" w:rsidP="00F32113"/>
    <w:sectPr w:rsidR="00F32113" w:rsidSect="00F32113">
      <w:pgSz w:w="12240" w:h="15840"/>
      <w:pgMar w:top="1440" w:right="129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3280"/>
    <w:multiLevelType w:val="hybridMultilevel"/>
    <w:tmpl w:val="38081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4940"/>
    <w:multiLevelType w:val="hybridMultilevel"/>
    <w:tmpl w:val="DFE4E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75A72"/>
    <w:multiLevelType w:val="hybridMultilevel"/>
    <w:tmpl w:val="109C9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207F8"/>
    <w:multiLevelType w:val="hybridMultilevel"/>
    <w:tmpl w:val="F10AC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631D6"/>
    <w:multiLevelType w:val="hybridMultilevel"/>
    <w:tmpl w:val="134CB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EC"/>
    <w:rsid w:val="00035501"/>
    <w:rsid w:val="00044F75"/>
    <w:rsid w:val="002F0B07"/>
    <w:rsid w:val="0033420E"/>
    <w:rsid w:val="003D2F55"/>
    <w:rsid w:val="003F4D5B"/>
    <w:rsid w:val="004F060D"/>
    <w:rsid w:val="004F2E58"/>
    <w:rsid w:val="00581BEC"/>
    <w:rsid w:val="0058309C"/>
    <w:rsid w:val="005C4E1D"/>
    <w:rsid w:val="00616FE3"/>
    <w:rsid w:val="006E382F"/>
    <w:rsid w:val="007301CB"/>
    <w:rsid w:val="00785329"/>
    <w:rsid w:val="00863E91"/>
    <w:rsid w:val="00A14803"/>
    <w:rsid w:val="00A86C10"/>
    <w:rsid w:val="00B52DCA"/>
    <w:rsid w:val="00C34691"/>
    <w:rsid w:val="00C45C37"/>
    <w:rsid w:val="00C86257"/>
    <w:rsid w:val="00D32247"/>
    <w:rsid w:val="00D94024"/>
    <w:rsid w:val="00DA735B"/>
    <w:rsid w:val="00DF4BBF"/>
    <w:rsid w:val="00E00F95"/>
    <w:rsid w:val="00E31F5D"/>
    <w:rsid w:val="00F01E20"/>
    <w:rsid w:val="00F06BD5"/>
    <w:rsid w:val="00F11757"/>
    <w:rsid w:val="00F32113"/>
    <w:rsid w:val="00F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ACACF"/>
  <w15:docId w15:val="{DDCB5339-5538-BB45-A3E4-59EC8FF1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S. Marshall</dc:creator>
  <cp:keywords/>
  <dc:description/>
  <cp:lastModifiedBy>Microsoft Office User</cp:lastModifiedBy>
  <cp:revision>2</cp:revision>
  <dcterms:created xsi:type="dcterms:W3CDTF">2019-10-09T15:34:00Z</dcterms:created>
  <dcterms:modified xsi:type="dcterms:W3CDTF">2019-10-09T15:34:00Z</dcterms:modified>
</cp:coreProperties>
</file>